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91" w:rsidRPr="00DF1E91" w:rsidRDefault="00DF1E91" w:rsidP="00DF1E91">
      <w:pPr>
        <w:shd w:val="clear" w:color="auto" w:fill="FFFFFF"/>
        <w:spacing w:after="0" w:line="360" w:lineRule="atLeast"/>
        <w:jc w:val="center"/>
        <w:textAlignment w:val="baseline"/>
        <w:outlineLvl w:val="2"/>
        <w:rPr>
          <w:rFonts w:ascii="Georgia" w:eastAsia="Times New Roman" w:hAnsi="Georgia" w:cs="Times New Roman"/>
          <w:color w:val="000000"/>
          <w:sz w:val="27"/>
          <w:szCs w:val="27"/>
          <w:lang w:eastAsia="ru-RU"/>
        </w:rPr>
      </w:pPr>
      <w:r w:rsidRPr="00DF1E91">
        <w:rPr>
          <w:rFonts w:ascii="Georgia" w:eastAsia="Times New Roman" w:hAnsi="Georgia" w:cs="Times New Roman"/>
          <w:color w:val="3366FF"/>
          <w:sz w:val="27"/>
          <w:szCs w:val="27"/>
          <w:bdr w:val="none" w:sz="0" w:space="0" w:color="auto" w:frame="1"/>
          <w:lang w:eastAsia="ru-RU"/>
        </w:rPr>
        <w:t>Особенности адаптационного периода первоклассников.</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Адаптация — естественное состояние человека, проявляющееся в приспособлении (привыкании) к новым условиям жизни, новой деятельности, новым социальным контактам, новым социальным ролям. Адаптация к школе – это перестройка познавательной, мотивационной и эмоционально-волевой сфер ребенка при переходе к систематическому организованному школьному обучению. Благополучное сочетание социальных внешних условий ведет к </w:t>
      </w:r>
      <w:proofErr w:type="spellStart"/>
      <w:r w:rsidRPr="00DF1E91">
        <w:rPr>
          <w:rFonts w:ascii="Georgia" w:eastAsia="Times New Roman" w:hAnsi="Georgia" w:cs="Times New Roman"/>
          <w:color w:val="333333"/>
          <w:sz w:val="24"/>
          <w:szCs w:val="24"/>
          <w:lang w:eastAsia="ru-RU"/>
        </w:rPr>
        <w:t>адаптированности</w:t>
      </w:r>
      <w:proofErr w:type="spellEnd"/>
      <w:r w:rsidRPr="00DF1E91">
        <w:rPr>
          <w:rFonts w:ascii="Georgia" w:eastAsia="Times New Roman" w:hAnsi="Georgia" w:cs="Times New Roman"/>
          <w:color w:val="333333"/>
          <w:sz w:val="24"/>
          <w:szCs w:val="24"/>
          <w:lang w:eastAsia="ru-RU"/>
        </w:rPr>
        <w:t xml:space="preserve">, неблагополучное к – </w:t>
      </w:r>
      <w:proofErr w:type="spellStart"/>
      <w:r w:rsidRPr="00DF1E91">
        <w:rPr>
          <w:rFonts w:ascii="Georgia" w:eastAsia="Times New Roman" w:hAnsi="Georgia" w:cs="Times New Roman"/>
          <w:color w:val="333333"/>
          <w:sz w:val="24"/>
          <w:szCs w:val="24"/>
          <w:lang w:eastAsia="ru-RU"/>
        </w:rPr>
        <w:t>дезадаптации</w:t>
      </w:r>
      <w:proofErr w:type="spellEnd"/>
      <w:r w:rsidRPr="00DF1E91">
        <w:rPr>
          <w:rFonts w:ascii="Georgia" w:eastAsia="Times New Roman" w:hAnsi="Georgia" w:cs="Times New Roman"/>
          <w:color w:val="333333"/>
          <w:sz w:val="24"/>
          <w:szCs w:val="24"/>
          <w:lang w:eastAsia="ru-RU"/>
        </w:rPr>
        <w:t>. 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Основными особенностями систематического школьного обучения являются следующие факторы:</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1) ребенок начинает осуществлять общественно-значимую и общественно-оцениваемую деятельность – учебную;</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2) школьное обучение требует обязательного выполнения ряда для всех одинаковых правил, которым подчинено все поведение ученика во время его пребывания в школе.</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Поступление в школу требует от ребенка определенного уровня развития мышления, произвольной регуляции поведения, навыков общения, которые описаны ниже.</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b/>
          <w:bCs/>
          <w:i/>
          <w:iCs/>
          <w:color w:val="333333"/>
          <w:sz w:val="24"/>
          <w:szCs w:val="24"/>
          <w:lang w:eastAsia="ru-RU"/>
        </w:rPr>
        <w:t xml:space="preserve">Карта-характеристика готовности ребенка к началу школьного обучения (по </w:t>
      </w:r>
      <w:proofErr w:type="spellStart"/>
      <w:r w:rsidRPr="00DF1E91">
        <w:rPr>
          <w:rFonts w:ascii="Georgia" w:eastAsia="Times New Roman" w:hAnsi="Georgia" w:cs="Times New Roman"/>
          <w:b/>
          <w:bCs/>
          <w:i/>
          <w:iCs/>
          <w:color w:val="333333"/>
          <w:sz w:val="24"/>
          <w:szCs w:val="24"/>
          <w:lang w:eastAsia="ru-RU"/>
        </w:rPr>
        <w:t>Овчаровой</w:t>
      </w:r>
      <w:proofErr w:type="spellEnd"/>
      <w:r w:rsidRPr="00DF1E91">
        <w:rPr>
          <w:rFonts w:ascii="Georgia" w:eastAsia="Times New Roman" w:hAnsi="Georgia" w:cs="Times New Roman"/>
          <w:b/>
          <w:bCs/>
          <w:i/>
          <w:iCs/>
          <w:color w:val="333333"/>
          <w:sz w:val="24"/>
          <w:szCs w:val="24"/>
          <w:lang w:eastAsia="ru-RU"/>
        </w:rPr>
        <w:t xml:space="preserve"> Р.В.)</w:t>
      </w:r>
      <w:r w:rsidRPr="00DF1E91">
        <w:rPr>
          <w:rFonts w:ascii="Georgia" w:eastAsia="Times New Roman" w:hAnsi="Georgia" w:cs="Times New Roman"/>
          <w:color w:val="333333"/>
          <w:sz w:val="24"/>
          <w:szCs w:val="24"/>
          <w:lang w:eastAsia="ru-RU"/>
        </w:rPr>
        <w:br/>
      </w:r>
      <w:r w:rsidRPr="00DF1E91">
        <w:rPr>
          <w:rFonts w:ascii="Georgia" w:eastAsia="Times New Roman" w:hAnsi="Georgia" w:cs="Times New Roman"/>
          <w:i/>
          <w:iCs/>
          <w:color w:val="333333"/>
          <w:sz w:val="24"/>
          <w:szCs w:val="24"/>
          <w:u w:val="single"/>
          <w:lang w:eastAsia="ru-RU"/>
        </w:rPr>
        <w:t>Психологическая и социальная готовность к школе:</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а) желание учиться в школе;</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б) учебная мотивация;</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в) умение общаться, адекватно вести себя и реагировать на ситуацию;</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г) организованность поведения.</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Развитие школьно-значимых психофизиологических функций:</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а) фонематический слух, артикуляционный аппарат;</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lastRenderedPageBreak/>
        <w:t>б) мелкие мышцы руки;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в) пространственная ориентация, координация движений, телесная </w:t>
      </w:r>
      <w:proofErr w:type="spellStart"/>
      <w:r w:rsidRPr="00DF1E91">
        <w:rPr>
          <w:rFonts w:ascii="Georgia" w:eastAsia="Times New Roman" w:hAnsi="Georgia" w:cs="Times New Roman"/>
          <w:color w:val="333333"/>
          <w:sz w:val="24"/>
          <w:szCs w:val="24"/>
          <w:lang w:eastAsia="ru-RU"/>
        </w:rPr>
        <w:t>лов¬кость</w:t>
      </w:r>
      <w:proofErr w:type="spellEnd"/>
      <w:r w:rsidRPr="00DF1E91">
        <w:rPr>
          <w:rFonts w:ascii="Georgia" w:eastAsia="Times New Roman" w:hAnsi="Georgia" w:cs="Times New Roman"/>
          <w:color w:val="333333"/>
          <w:sz w:val="24"/>
          <w:szCs w:val="24"/>
          <w:lang w:eastAsia="ru-RU"/>
        </w:rPr>
        <w:t>;</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г) координация в системе «глаз — рука»;</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proofErr w:type="spellStart"/>
      <w:r w:rsidRPr="00DF1E91">
        <w:rPr>
          <w:rFonts w:ascii="Georgia" w:eastAsia="Times New Roman" w:hAnsi="Georgia" w:cs="Times New Roman"/>
          <w:color w:val="333333"/>
          <w:sz w:val="24"/>
          <w:szCs w:val="24"/>
          <w:lang w:eastAsia="ru-RU"/>
        </w:rPr>
        <w:t>д</w:t>
      </w:r>
      <w:proofErr w:type="spellEnd"/>
      <w:r w:rsidRPr="00DF1E91">
        <w:rPr>
          <w:rFonts w:ascii="Georgia" w:eastAsia="Times New Roman" w:hAnsi="Georgia" w:cs="Times New Roman"/>
          <w:color w:val="333333"/>
          <w:sz w:val="24"/>
          <w:szCs w:val="24"/>
          <w:lang w:eastAsia="ru-RU"/>
        </w:rPr>
        <w:t>) объем зрительного восприятия (по количеству выделенных объектов в картинках-нелепицах, картинках с множеством контуров).</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Развитие познавательной деятельности: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а) кругозор;</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б) развитие речи;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в) развитие познавательной активности, самостоятельности;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г) </w:t>
      </w:r>
      <w:proofErr w:type="spellStart"/>
      <w:r w:rsidRPr="00DF1E91">
        <w:rPr>
          <w:rFonts w:ascii="Georgia" w:eastAsia="Times New Roman" w:hAnsi="Georgia" w:cs="Times New Roman"/>
          <w:color w:val="333333"/>
          <w:sz w:val="24"/>
          <w:szCs w:val="24"/>
          <w:lang w:eastAsia="ru-RU"/>
        </w:rPr>
        <w:t>сформированность</w:t>
      </w:r>
      <w:proofErr w:type="spellEnd"/>
      <w:r w:rsidRPr="00DF1E91">
        <w:rPr>
          <w:rFonts w:ascii="Georgia" w:eastAsia="Times New Roman" w:hAnsi="Georgia" w:cs="Times New Roman"/>
          <w:color w:val="333333"/>
          <w:sz w:val="24"/>
          <w:szCs w:val="24"/>
          <w:lang w:eastAsia="ru-RU"/>
        </w:rPr>
        <w:t xml:space="preserve"> интеллектуальных умений (анализ, сравнение, обобщение, установление закономерностей);</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proofErr w:type="spellStart"/>
      <w:r w:rsidRPr="00DF1E91">
        <w:rPr>
          <w:rFonts w:ascii="Georgia" w:eastAsia="Times New Roman" w:hAnsi="Georgia" w:cs="Times New Roman"/>
          <w:color w:val="333333"/>
          <w:sz w:val="24"/>
          <w:szCs w:val="24"/>
          <w:lang w:eastAsia="ru-RU"/>
        </w:rPr>
        <w:t>д</w:t>
      </w:r>
      <w:proofErr w:type="spellEnd"/>
      <w:r w:rsidRPr="00DF1E91">
        <w:rPr>
          <w:rFonts w:ascii="Georgia" w:eastAsia="Times New Roman" w:hAnsi="Georgia" w:cs="Times New Roman"/>
          <w:color w:val="333333"/>
          <w:sz w:val="24"/>
          <w:szCs w:val="24"/>
          <w:lang w:eastAsia="ru-RU"/>
        </w:rPr>
        <w:t>) произвольность деятельности;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е) контроль деятельности;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ж) темп деятельности.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Если какие-то из этих факторов не сформированы или сформированы недостаточно, то может возникнуть вероятность неблагоприятного течения периода адаптации.</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Оценка уровня школьной адаптации состоит из следующих блоков:</w:t>
      </w:r>
      <w:r w:rsidRPr="00DF1E91">
        <w:rPr>
          <w:rFonts w:ascii="Georgia" w:eastAsia="Times New Roman" w:hAnsi="Georgia" w:cs="Times New Roman"/>
          <w:color w:val="333333"/>
          <w:sz w:val="24"/>
          <w:szCs w:val="24"/>
          <w:lang w:eastAsia="ru-RU"/>
        </w:rPr>
        <w:br/>
      </w:r>
      <w:r w:rsidRPr="00DF1E91">
        <w:rPr>
          <w:rFonts w:ascii="Georgia" w:eastAsia="Times New Roman" w:hAnsi="Georgia" w:cs="Times New Roman"/>
          <w:i/>
          <w:iCs/>
          <w:color w:val="333333"/>
          <w:sz w:val="24"/>
          <w:szCs w:val="24"/>
          <w:lang w:eastAsia="ru-RU"/>
        </w:rPr>
        <w:t>Показатель интеллектуального развития</w:t>
      </w:r>
      <w:r w:rsidRPr="00DF1E91">
        <w:rPr>
          <w:rFonts w:ascii="Georgia" w:eastAsia="Times New Roman" w:hAnsi="Georgia" w:cs="Times New Roman"/>
          <w:color w:val="333333"/>
          <w:sz w:val="24"/>
          <w:szCs w:val="24"/>
          <w:lang w:eastAsia="ru-RU"/>
        </w:rPr>
        <w:t xml:space="preserve"> – несет в себе информацию об уровне развития ВПФ, о способности к обучению и </w:t>
      </w:r>
      <w:proofErr w:type="spellStart"/>
      <w:r w:rsidRPr="00DF1E91">
        <w:rPr>
          <w:rFonts w:ascii="Georgia" w:eastAsia="Times New Roman" w:hAnsi="Georgia" w:cs="Times New Roman"/>
          <w:color w:val="333333"/>
          <w:sz w:val="24"/>
          <w:szCs w:val="24"/>
          <w:lang w:eastAsia="ru-RU"/>
        </w:rPr>
        <w:t>саморегуляции</w:t>
      </w:r>
      <w:proofErr w:type="spellEnd"/>
      <w:r w:rsidRPr="00DF1E91">
        <w:rPr>
          <w:rFonts w:ascii="Georgia" w:eastAsia="Times New Roman" w:hAnsi="Georgia" w:cs="Times New Roman"/>
          <w:color w:val="333333"/>
          <w:sz w:val="24"/>
          <w:szCs w:val="24"/>
          <w:lang w:eastAsia="ru-RU"/>
        </w:rPr>
        <w:t xml:space="preserve"> интеллектуальной деятельности ребенка.</w:t>
      </w:r>
      <w:r w:rsidRPr="00DF1E91">
        <w:rPr>
          <w:rFonts w:ascii="Georgia" w:eastAsia="Times New Roman" w:hAnsi="Georgia" w:cs="Times New Roman"/>
          <w:color w:val="333333"/>
          <w:sz w:val="24"/>
          <w:szCs w:val="24"/>
          <w:lang w:eastAsia="ru-RU"/>
        </w:rPr>
        <w:br/>
      </w:r>
      <w:r w:rsidRPr="00DF1E91">
        <w:rPr>
          <w:rFonts w:ascii="Georgia" w:eastAsia="Times New Roman" w:hAnsi="Georgia" w:cs="Times New Roman"/>
          <w:i/>
          <w:iCs/>
          <w:color w:val="333333"/>
          <w:sz w:val="24"/>
          <w:szCs w:val="24"/>
          <w:lang w:eastAsia="ru-RU"/>
        </w:rPr>
        <w:t>Показатель эмоционального развития</w:t>
      </w:r>
      <w:r w:rsidRPr="00DF1E91">
        <w:rPr>
          <w:rFonts w:ascii="Georgia" w:eastAsia="Times New Roman" w:hAnsi="Georgia" w:cs="Times New Roman"/>
          <w:color w:val="333333"/>
          <w:sz w:val="24"/>
          <w:szCs w:val="24"/>
          <w:lang w:eastAsia="ru-RU"/>
        </w:rPr>
        <w:t xml:space="preserve"> – отражает уровень </w:t>
      </w:r>
      <w:proofErr w:type="spellStart"/>
      <w:r w:rsidRPr="00DF1E91">
        <w:rPr>
          <w:rFonts w:ascii="Georgia" w:eastAsia="Times New Roman" w:hAnsi="Georgia" w:cs="Times New Roman"/>
          <w:color w:val="333333"/>
          <w:sz w:val="24"/>
          <w:szCs w:val="24"/>
          <w:lang w:eastAsia="ru-RU"/>
        </w:rPr>
        <w:t>эмоционально-экспресивного</w:t>
      </w:r>
      <w:proofErr w:type="spellEnd"/>
      <w:r w:rsidRPr="00DF1E91">
        <w:rPr>
          <w:rFonts w:ascii="Georgia" w:eastAsia="Times New Roman" w:hAnsi="Georgia" w:cs="Times New Roman"/>
          <w:color w:val="333333"/>
          <w:sz w:val="24"/>
          <w:szCs w:val="24"/>
          <w:lang w:eastAsia="ru-RU"/>
        </w:rPr>
        <w:t xml:space="preserve"> развития ребенка, его личностный рост.</w:t>
      </w:r>
      <w:r w:rsidRPr="00DF1E91">
        <w:rPr>
          <w:rFonts w:ascii="Georgia" w:eastAsia="Times New Roman" w:hAnsi="Georgia" w:cs="Times New Roman"/>
          <w:color w:val="333333"/>
          <w:sz w:val="24"/>
          <w:szCs w:val="24"/>
          <w:lang w:eastAsia="ru-RU"/>
        </w:rPr>
        <w:br/>
      </w:r>
      <w:r w:rsidRPr="00DF1E91">
        <w:rPr>
          <w:rFonts w:ascii="Georgia" w:eastAsia="Times New Roman" w:hAnsi="Georgia" w:cs="Times New Roman"/>
          <w:i/>
          <w:iCs/>
          <w:color w:val="333333"/>
          <w:sz w:val="24"/>
          <w:szCs w:val="24"/>
          <w:lang w:eastAsia="ru-RU"/>
        </w:rPr>
        <w:t xml:space="preserve">Показатель </w:t>
      </w:r>
      <w:proofErr w:type="spellStart"/>
      <w:r w:rsidRPr="00DF1E91">
        <w:rPr>
          <w:rFonts w:ascii="Georgia" w:eastAsia="Times New Roman" w:hAnsi="Georgia" w:cs="Times New Roman"/>
          <w:i/>
          <w:iCs/>
          <w:color w:val="333333"/>
          <w:sz w:val="24"/>
          <w:szCs w:val="24"/>
          <w:lang w:eastAsia="ru-RU"/>
        </w:rPr>
        <w:t>сформированности</w:t>
      </w:r>
      <w:proofErr w:type="spellEnd"/>
      <w:r w:rsidRPr="00DF1E91">
        <w:rPr>
          <w:rFonts w:ascii="Georgia" w:eastAsia="Times New Roman" w:hAnsi="Georgia" w:cs="Times New Roman"/>
          <w:i/>
          <w:iCs/>
          <w:color w:val="333333"/>
          <w:sz w:val="24"/>
          <w:szCs w:val="24"/>
          <w:lang w:eastAsia="ru-RU"/>
        </w:rPr>
        <w:t xml:space="preserve"> коммуникативных навыков</w:t>
      </w:r>
      <w:r w:rsidRPr="00DF1E91">
        <w:rPr>
          <w:rFonts w:ascii="Georgia" w:eastAsia="Times New Roman" w:hAnsi="Georgia" w:cs="Times New Roman"/>
          <w:color w:val="333333"/>
          <w:sz w:val="24"/>
          <w:szCs w:val="24"/>
          <w:lang w:eastAsia="ru-RU"/>
        </w:rPr>
        <w:t> (с учетом новообразований кризиса 7 лет: самооценки и уровня притязаний).</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b/>
          <w:bCs/>
          <w:i/>
          <w:iCs/>
          <w:color w:val="333333"/>
          <w:sz w:val="24"/>
          <w:szCs w:val="24"/>
          <w:u w:val="single"/>
          <w:lang w:eastAsia="ru-RU"/>
        </w:rPr>
        <w:t>Уровень школьной зрелости в дошкольный период.</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Исследования специалистов показали, что социально-психологическая адаптация детей к школе проходит по-разному. Большинство детей (56%) адаптируются в </w:t>
      </w:r>
      <w:r w:rsidRPr="00DF1E91">
        <w:rPr>
          <w:rFonts w:ascii="Georgia" w:eastAsia="Times New Roman" w:hAnsi="Georgia" w:cs="Times New Roman"/>
          <w:color w:val="333333"/>
          <w:sz w:val="24"/>
          <w:szCs w:val="24"/>
          <w:lang w:eastAsia="ru-RU"/>
        </w:rPr>
        <w:lastRenderedPageBreak/>
        <w:t xml:space="preserve">течение первых двух месяцев обучения (6-8 недель), вторая группа (30%) имеет более длительный период адаптации, третья группа (14%) — дети, у которых </w:t>
      </w:r>
      <w:proofErr w:type="spellStart"/>
      <w:r w:rsidRPr="00DF1E91">
        <w:rPr>
          <w:rFonts w:ascii="Georgia" w:eastAsia="Times New Roman" w:hAnsi="Georgia" w:cs="Times New Roman"/>
          <w:color w:val="333333"/>
          <w:sz w:val="24"/>
          <w:szCs w:val="24"/>
          <w:lang w:eastAsia="ru-RU"/>
        </w:rPr>
        <w:t>пери¬од</w:t>
      </w:r>
      <w:proofErr w:type="spellEnd"/>
      <w:r w:rsidRPr="00DF1E91">
        <w:rPr>
          <w:rFonts w:ascii="Georgia" w:eastAsia="Times New Roman" w:hAnsi="Georgia" w:cs="Times New Roman"/>
          <w:color w:val="333333"/>
          <w:sz w:val="24"/>
          <w:szCs w:val="24"/>
          <w:lang w:eastAsia="ru-RU"/>
        </w:rPr>
        <w:t xml:space="preserve"> начала обучения в школе связан со значительными трудностями. На течение адаптации первоклассников оказывают влияние различные факторы.</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К числу наиболее благоприятных факторов относят следующие: </w:t>
      </w:r>
    </w:p>
    <w:p w:rsidR="00DF1E91" w:rsidRPr="00DF1E91" w:rsidRDefault="00DF1E91" w:rsidP="00DF1E91">
      <w:pPr>
        <w:numPr>
          <w:ilvl w:val="0"/>
          <w:numId w:val="1"/>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адекватную самооценку своего положения ребенком;</w:t>
      </w:r>
    </w:p>
    <w:p w:rsidR="00DF1E91" w:rsidRPr="00DF1E91" w:rsidRDefault="00DF1E91" w:rsidP="00DF1E91">
      <w:pPr>
        <w:numPr>
          <w:ilvl w:val="0"/>
          <w:numId w:val="1"/>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правильные методы воспитания в семье;</w:t>
      </w:r>
    </w:p>
    <w:p w:rsidR="00DF1E91" w:rsidRPr="00DF1E91" w:rsidRDefault="00DF1E91" w:rsidP="00DF1E91">
      <w:pPr>
        <w:numPr>
          <w:ilvl w:val="0"/>
          <w:numId w:val="1"/>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отсутствие в семье конфликтных ситуаций;</w:t>
      </w:r>
    </w:p>
    <w:p w:rsidR="00DF1E91" w:rsidRPr="00DF1E91" w:rsidRDefault="00DF1E91" w:rsidP="00DF1E91">
      <w:pPr>
        <w:numPr>
          <w:ilvl w:val="0"/>
          <w:numId w:val="1"/>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благоприятный статус в группе сверстников и т.д.</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К числу неблагоприятных факторов, влияющих на адаптацию к школе, относят следующие:</w:t>
      </w:r>
    </w:p>
    <w:p w:rsidR="00DF1E91" w:rsidRPr="00DF1E91" w:rsidRDefault="00DF1E91" w:rsidP="00DF1E91">
      <w:pPr>
        <w:numPr>
          <w:ilvl w:val="0"/>
          <w:numId w:val="2"/>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неправильные методы воспитания в семье;</w:t>
      </w:r>
    </w:p>
    <w:p w:rsidR="00DF1E91" w:rsidRPr="00DF1E91" w:rsidRDefault="00DF1E91" w:rsidP="00DF1E91">
      <w:pPr>
        <w:numPr>
          <w:ilvl w:val="0"/>
          <w:numId w:val="2"/>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функциональную неготовность к обучению в школе;</w:t>
      </w:r>
    </w:p>
    <w:p w:rsidR="00DF1E91" w:rsidRPr="00DF1E91" w:rsidRDefault="00DF1E91" w:rsidP="00DF1E91">
      <w:pPr>
        <w:numPr>
          <w:ilvl w:val="0"/>
          <w:numId w:val="2"/>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неудовлетворенность в общении со взрослыми;</w:t>
      </w:r>
    </w:p>
    <w:p w:rsidR="00DF1E91" w:rsidRPr="00DF1E91" w:rsidRDefault="00DF1E91" w:rsidP="00DF1E91">
      <w:pPr>
        <w:numPr>
          <w:ilvl w:val="0"/>
          <w:numId w:val="2"/>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неадекватное осознание своего положения в группе сверстников и т.д.</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Основные показатели благоприятной адаптации ребенка:</w:t>
      </w:r>
    </w:p>
    <w:p w:rsidR="00DF1E91" w:rsidRPr="00DF1E91" w:rsidRDefault="00DF1E91" w:rsidP="00DF1E91">
      <w:pPr>
        <w:numPr>
          <w:ilvl w:val="0"/>
          <w:numId w:val="3"/>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сохранение физического, психического и социального здоровья детей;</w:t>
      </w:r>
    </w:p>
    <w:p w:rsidR="00DF1E91" w:rsidRPr="00DF1E91" w:rsidRDefault="00DF1E91" w:rsidP="00DF1E91">
      <w:pPr>
        <w:numPr>
          <w:ilvl w:val="0"/>
          <w:numId w:val="3"/>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установление контакта с учащимися, с учителем;</w:t>
      </w:r>
    </w:p>
    <w:p w:rsidR="00DF1E91" w:rsidRPr="00DF1E91" w:rsidRDefault="00DF1E91" w:rsidP="00DF1E91">
      <w:pPr>
        <w:numPr>
          <w:ilvl w:val="0"/>
          <w:numId w:val="3"/>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формирование адекватного поведения;</w:t>
      </w:r>
    </w:p>
    <w:p w:rsidR="00DF1E91" w:rsidRPr="00DF1E91" w:rsidRDefault="00DF1E91" w:rsidP="00DF1E91">
      <w:pPr>
        <w:numPr>
          <w:ilvl w:val="0"/>
          <w:numId w:val="3"/>
        </w:numPr>
        <w:spacing w:after="0" w:line="360" w:lineRule="atLeast"/>
        <w:ind w:left="360"/>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овладение навыками учебной деятельности.</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Дети далеко не одинаково легко «вживаются» в новые условия. В ходе исследований были выявлены три уровня социально-психологической адаптации детей к школе. Зная их, родители могут проверить, как проходит период привыкания к новой школьной жизни у их ребенка.</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b/>
          <w:bCs/>
          <w:color w:val="333333"/>
          <w:sz w:val="24"/>
          <w:szCs w:val="24"/>
          <w:lang w:eastAsia="ru-RU"/>
        </w:rPr>
        <w:t>Высокий уровень адаптации.</w:t>
      </w:r>
      <w:r w:rsidRPr="00DF1E91">
        <w:rPr>
          <w:rFonts w:ascii="Georgia" w:eastAsia="Times New Roman" w:hAnsi="Georgia" w:cs="Times New Roman"/>
          <w:color w:val="333333"/>
          <w:sz w:val="24"/>
          <w:szCs w:val="24"/>
          <w:lang w:eastAsia="ru-RU"/>
        </w:rPr>
        <w:t xml:space="preserve"> Первоклассник положительно относится к школе, предъявляемые требования воспринимает адекватно; учебный материал усваивает легко; глубоко и полно овладевает программным материалом; решает усложненные задачи, прилежен, внимательно слушает указания, объяснения учителя, выполняет поручения без внешнего контроля; проявляет большой интерес к самостоятельной учебной работе (всегда готовится ко всем урокам); общественные поручения выполняет охотно и добросовестно; занимает в классе благоприятное статусное положение. Характеристика ребенка с высоким уровнем адаптации соответствует характеристикам ребенка, готового к школе и пережившего кризис 7 лет (сформированная произвольность, учебная мотивация, положительное отношение к школе, развитые коммуникативные навыки). Исходя из данных некоторых исследований, шестилетний первоклассник не может относиться к высокому уровню адаптации в силу </w:t>
      </w:r>
      <w:proofErr w:type="spellStart"/>
      <w:r w:rsidRPr="00DF1E91">
        <w:rPr>
          <w:rFonts w:ascii="Georgia" w:eastAsia="Times New Roman" w:hAnsi="Georgia" w:cs="Times New Roman"/>
          <w:color w:val="333333"/>
          <w:sz w:val="24"/>
          <w:szCs w:val="24"/>
          <w:lang w:eastAsia="ru-RU"/>
        </w:rPr>
        <w:t>несформированности</w:t>
      </w:r>
      <w:proofErr w:type="spellEnd"/>
      <w:r w:rsidRPr="00DF1E91">
        <w:rPr>
          <w:rFonts w:ascii="Georgia" w:eastAsia="Times New Roman" w:hAnsi="Georgia" w:cs="Times New Roman"/>
          <w:color w:val="333333"/>
          <w:sz w:val="24"/>
          <w:szCs w:val="24"/>
          <w:lang w:eastAsia="ru-RU"/>
        </w:rPr>
        <w:t xml:space="preserve"> </w:t>
      </w:r>
      <w:r w:rsidRPr="00DF1E91">
        <w:rPr>
          <w:rFonts w:ascii="Georgia" w:eastAsia="Times New Roman" w:hAnsi="Georgia" w:cs="Times New Roman"/>
          <w:color w:val="333333"/>
          <w:sz w:val="24"/>
          <w:szCs w:val="24"/>
          <w:lang w:eastAsia="ru-RU"/>
        </w:rPr>
        <w:lastRenderedPageBreak/>
        <w:t>произвольности поведения, низкой способности к обобщению, игровой мотивации.</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b/>
          <w:bCs/>
          <w:color w:val="333333"/>
          <w:sz w:val="24"/>
          <w:szCs w:val="24"/>
          <w:lang w:eastAsia="ru-RU"/>
        </w:rPr>
        <w:t>Средний уровень адаптации.</w:t>
      </w:r>
      <w:r w:rsidRPr="00DF1E91">
        <w:rPr>
          <w:rFonts w:ascii="Georgia" w:eastAsia="Times New Roman" w:hAnsi="Georgia" w:cs="Times New Roman"/>
          <w:color w:val="333333"/>
          <w:sz w:val="24"/>
          <w:szCs w:val="24"/>
          <w:lang w:eastAsia="ru-RU"/>
        </w:rPr>
        <w:t> Первоклассник положительно относится к школе, ее посещение не вызывает отрицательных переживаний, понимает учебный материал, если учитель излагает его подробно и наглядно, усваивает основное содержание учебных программ, самостоятельно решает типовые задачи; сосредоточен и внимателен при выполнении заданий, поручений, указаний взрослого, но при его контроле; бывает сосредоточен только тогда, когда занят чем-то для него интересным (готовится к урокам и выполняет домашние задания почти всегда); общественные поручения выполняет добросовестно; дружит со многими одноклассниками.</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b/>
          <w:bCs/>
          <w:color w:val="333333"/>
          <w:sz w:val="24"/>
          <w:szCs w:val="24"/>
          <w:lang w:eastAsia="ru-RU"/>
        </w:rPr>
        <w:t>Низкий уровень адаптации.</w:t>
      </w:r>
      <w:r w:rsidRPr="00DF1E91">
        <w:rPr>
          <w:rFonts w:ascii="Georgia" w:eastAsia="Times New Roman" w:hAnsi="Georgia" w:cs="Times New Roman"/>
          <w:color w:val="333333"/>
          <w:sz w:val="24"/>
          <w:szCs w:val="24"/>
          <w:lang w:eastAsia="ru-RU"/>
        </w:rPr>
        <w:t> Первоклассник отрицательно или равнодушно относится к школе; нередки жалобы на нездоровье; доминирует подавленное настроение; наблюдаются нарушения дисциплины; объясняемый учителем материал усваивает фрагментарно; самостоятельная работа с учебником затруднена; при выполнении самостоятельных учебных заданий не проявляет интереса; к урокам готовится нерегулярно, необходимы постоянный контроль, систематические напоминания и побуждения со стороны учителя и родителей; сохраняет работоспособность и внимание при удлиненных паузах для отдыха; для понимания нового и решения задач по образцу требуется значительная учебная помощь учителя и родителей; общественные поручения выполняет под контролем, без особого желания, пассивен; близких друзей не имеет, знает по именам и фамилиям лишь часть одноклассников.</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u w:val="single"/>
          <w:lang w:eastAsia="ru-RU"/>
        </w:rPr>
        <w:t>Согласно М.М. Безруких, процесс адаптации ребенка к школе можно разделить на несколько этапов, каждый из которых имеет свои особенности.</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lang w:eastAsia="ru-RU"/>
        </w:rPr>
        <w:t>Первый этап</w:t>
      </w:r>
      <w:r w:rsidRPr="00DF1E91">
        <w:rPr>
          <w:rFonts w:ascii="Georgia" w:eastAsia="Times New Roman" w:hAnsi="Georgia" w:cs="Times New Roman"/>
          <w:color w:val="333333"/>
          <w:sz w:val="24"/>
          <w:szCs w:val="24"/>
          <w:lang w:eastAsia="ru-RU"/>
        </w:rPr>
        <w:t> – ориентировочный, характеризующийся бурной реакцией и значительным напряжением практически всех систем организма. Длится две-три недели.</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lang w:eastAsia="ru-RU"/>
        </w:rPr>
        <w:t>Второй этап</w:t>
      </w:r>
      <w:r w:rsidRPr="00DF1E91">
        <w:rPr>
          <w:rFonts w:ascii="Georgia" w:eastAsia="Times New Roman" w:hAnsi="Georgia" w:cs="Times New Roman"/>
          <w:color w:val="333333"/>
          <w:sz w:val="24"/>
          <w:szCs w:val="24"/>
          <w:lang w:eastAsia="ru-RU"/>
        </w:rPr>
        <w:t> – неустойчивое приспособление, когда организм ищет и находит какие-то оптимальные варианты реакций на эти воздействия. На втором этапе затраты снижается, бурная реакция начинает затихать.</w:t>
      </w:r>
    </w:p>
    <w:p w:rsidR="00DF1E91" w:rsidRPr="00DF1E91" w:rsidRDefault="00DF1E91" w:rsidP="00DF1E91">
      <w:pPr>
        <w:spacing w:after="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i/>
          <w:iCs/>
          <w:color w:val="333333"/>
          <w:sz w:val="24"/>
          <w:szCs w:val="24"/>
          <w:lang w:eastAsia="ru-RU"/>
        </w:rPr>
        <w:t>Третий этап</w:t>
      </w:r>
      <w:r w:rsidRPr="00DF1E91">
        <w:rPr>
          <w:rFonts w:ascii="Georgia" w:eastAsia="Times New Roman" w:hAnsi="Georgia" w:cs="Times New Roman"/>
          <w:color w:val="333333"/>
          <w:sz w:val="24"/>
          <w:szCs w:val="24"/>
          <w:lang w:eastAsia="ru-RU"/>
        </w:rPr>
        <w:t>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систем.</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Возможности детского организма далеко не безграничны, а длительное напряжение и связанное с ним переутомление могут стоить организму ребенка здоровья. Выделяются группы детей, дающих легкую адаптацию, средней тяжести и тяжелую. При легкой адаптации состояние напряженности организма компенсируется в течение первой четверти. При адаптации средней тяжести нарушения самочувствия и здоровья более выражены и могут наблюдаться в </w:t>
      </w:r>
      <w:r w:rsidRPr="00DF1E91">
        <w:rPr>
          <w:rFonts w:ascii="Georgia" w:eastAsia="Times New Roman" w:hAnsi="Georgia" w:cs="Times New Roman"/>
          <w:color w:val="333333"/>
          <w:sz w:val="24"/>
          <w:szCs w:val="24"/>
          <w:lang w:eastAsia="ru-RU"/>
        </w:rPr>
        <w:lastRenderedPageBreak/>
        <w:t xml:space="preserve">течение первого полугодия, что можно считать закономерной реакцией организма на изменившиеся условия жизни. У части детей адаптация к школе проходит тяжело. При этом значительные нарушения в состоянии здоровья нарастают от начала к концу учебного года, и это свидетельствует о </w:t>
      </w:r>
      <w:proofErr w:type="spellStart"/>
      <w:r w:rsidRPr="00DF1E91">
        <w:rPr>
          <w:rFonts w:ascii="Georgia" w:eastAsia="Times New Roman" w:hAnsi="Georgia" w:cs="Times New Roman"/>
          <w:color w:val="333333"/>
          <w:sz w:val="24"/>
          <w:szCs w:val="24"/>
          <w:lang w:eastAsia="ru-RU"/>
        </w:rPr>
        <w:t>непосильности</w:t>
      </w:r>
      <w:proofErr w:type="spellEnd"/>
      <w:r w:rsidRPr="00DF1E91">
        <w:rPr>
          <w:rFonts w:ascii="Georgia" w:eastAsia="Times New Roman" w:hAnsi="Georgia" w:cs="Times New Roman"/>
          <w:color w:val="333333"/>
          <w:sz w:val="24"/>
          <w:szCs w:val="24"/>
          <w:lang w:eastAsia="ru-RU"/>
        </w:rPr>
        <w:t xml:space="preserve"> учебных нагрузок и режима обучения для организма данного первоклассника. Фактически, это уже показатель «школьной </w:t>
      </w:r>
      <w:proofErr w:type="spellStart"/>
      <w:r w:rsidRPr="00DF1E91">
        <w:rPr>
          <w:rFonts w:ascii="Georgia" w:eastAsia="Times New Roman" w:hAnsi="Georgia" w:cs="Times New Roman"/>
          <w:color w:val="333333"/>
          <w:sz w:val="24"/>
          <w:szCs w:val="24"/>
          <w:lang w:eastAsia="ru-RU"/>
        </w:rPr>
        <w:t>дезадаптации</w:t>
      </w:r>
      <w:proofErr w:type="spellEnd"/>
      <w:r w:rsidRPr="00DF1E91">
        <w:rPr>
          <w:rFonts w:ascii="Georgia" w:eastAsia="Times New Roman" w:hAnsi="Georgia" w:cs="Times New Roman"/>
          <w:color w:val="333333"/>
          <w:sz w:val="24"/>
          <w:szCs w:val="24"/>
          <w:lang w:eastAsia="ru-RU"/>
        </w:rPr>
        <w:t>».</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 xml:space="preserve">Школьная </w:t>
      </w:r>
      <w:proofErr w:type="spellStart"/>
      <w:r w:rsidRPr="00DF1E91">
        <w:rPr>
          <w:rFonts w:ascii="Georgia" w:eastAsia="Times New Roman" w:hAnsi="Georgia" w:cs="Times New Roman"/>
          <w:color w:val="333333"/>
          <w:sz w:val="24"/>
          <w:szCs w:val="24"/>
          <w:lang w:eastAsia="ru-RU"/>
        </w:rPr>
        <w:t>дезадаптация</w:t>
      </w:r>
      <w:proofErr w:type="spellEnd"/>
      <w:r w:rsidRPr="00DF1E91">
        <w:rPr>
          <w:rFonts w:ascii="Georgia" w:eastAsia="Times New Roman" w:hAnsi="Georgia" w:cs="Times New Roman"/>
          <w:color w:val="333333"/>
          <w:sz w:val="24"/>
          <w:szCs w:val="24"/>
          <w:lang w:eastAsia="ru-RU"/>
        </w:rPr>
        <w:t xml:space="preserve"> – это образование неадекватных механизмов приспособления ребенка к школе в форме нарушений учебы, поведения, конфликтных отношений, психогенных заболеваний и реакций, повышенного уровня тревожности, искажений в личностном развитий. Внешним индикатором трудности процесса адаптации ребенка к школе или проявлениями школьной </w:t>
      </w:r>
      <w:proofErr w:type="spellStart"/>
      <w:r w:rsidRPr="00DF1E91">
        <w:rPr>
          <w:rFonts w:ascii="Georgia" w:eastAsia="Times New Roman" w:hAnsi="Georgia" w:cs="Times New Roman"/>
          <w:color w:val="333333"/>
          <w:sz w:val="24"/>
          <w:szCs w:val="24"/>
          <w:lang w:eastAsia="ru-RU"/>
        </w:rPr>
        <w:t>дезадаптации</w:t>
      </w:r>
      <w:proofErr w:type="spellEnd"/>
      <w:r w:rsidRPr="00DF1E91">
        <w:rPr>
          <w:rFonts w:ascii="Georgia" w:eastAsia="Times New Roman" w:hAnsi="Georgia" w:cs="Times New Roman"/>
          <w:color w:val="333333"/>
          <w:sz w:val="24"/>
          <w:szCs w:val="24"/>
          <w:lang w:eastAsia="ru-RU"/>
        </w:rPr>
        <w:t xml:space="preserve"> являются: — негативные изменения в поведении: это может быть чрезмерное возбуждение, даже агрессивность или, наоборот, заторможенность, вялость, слезливость, депрессивность; — возникновение чувства страха, нежелание идти в школу и </w:t>
      </w:r>
      <w:proofErr w:type="spellStart"/>
      <w:r w:rsidRPr="00DF1E91">
        <w:rPr>
          <w:rFonts w:ascii="Georgia" w:eastAsia="Times New Roman" w:hAnsi="Georgia" w:cs="Times New Roman"/>
          <w:color w:val="333333"/>
          <w:sz w:val="24"/>
          <w:szCs w:val="24"/>
          <w:lang w:eastAsia="ru-RU"/>
        </w:rPr>
        <w:t>т.д</w:t>
      </w:r>
      <w:proofErr w:type="spellEnd"/>
      <w:r w:rsidRPr="00DF1E91">
        <w:rPr>
          <w:rFonts w:ascii="Georgia" w:eastAsia="Times New Roman" w:hAnsi="Georgia" w:cs="Times New Roman"/>
          <w:color w:val="333333"/>
          <w:sz w:val="24"/>
          <w:szCs w:val="24"/>
          <w:lang w:eastAsia="ru-RU"/>
        </w:rPr>
        <w:t>; — замедление роста, падение массы тела; — частая заболеваемость первоклассников (в этот период она может в 2 раза превышать величину этого показателя у более старших школьников).</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Следует отметить, что адаптироваться приходится не только ребенку к классу, к своему месту в школе, к учителю, но и самим педагогам к новым для них воспитанникам, а родителям — к своему ребенку, который теперь стал школьником. Для более «гладкого» протекания процесса адаптации очень важно стараться избегать переутомления у «новых» первоклассников.</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t>Для этого следует соблюдать некоторые простые правила:</w:t>
      </w:r>
      <w:r w:rsidRPr="00DF1E91">
        <w:rPr>
          <w:rFonts w:ascii="Georgia" w:eastAsia="Times New Roman" w:hAnsi="Georgia" w:cs="Times New Roman"/>
          <w:color w:val="333333"/>
          <w:sz w:val="24"/>
          <w:szCs w:val="24"/>
          <w:lang w:eastAsia="ru-RU"/>
        </w:rPr>
        <w:br/>
        <w:t>Прежде всего, необходимо создать для ребенка щадящий режим. Если он привык спать днем, лучше сохранить дневной сон, или краткий отдых. Лучше ограничить виды деятельности, возбуждающе действующие на ребенка. Желательно также ограничить просмотр телевизора и время, проводимое за компьютером.</w:t>
      </w:r>
      <w:r w:rsidRPr="00DF1E91">
        <w:rPr>
          <w:rFonts w:ascii="Georgia" w:eastAsia="Times New Roman" w:hAnsi="Georgia" w:cs="Times New Roman"/>
          <w:color w:val="333333"/>
          <w:sz w:val="24"/>
          <w:szCs w:val="24"/>
          <w:lang w:eastAsia="ru-RU"/>
        </w:rPr>
        <w:br/>
        <w:t>Если ребенок сильно устает, можно укладывать его спать пораньше. Можно применять перед сном расслабляющие ванны.</w:t>
      </w:r>
      <w:r w:rsidRPr="00DF1E91">
        <w:rPr>
          <w:rFonts w:ascii="Georgia" w:eastAsia="Times New Roman" w:hAnsi="Georgia" w:cs="Times New Roman"/>
          <w:color w:val="333333"/>
          <w:sz w:val="24"/>
          <w:szCs w:val="24"/>
          <w:lang w:eastAsia="ru-RU"/>
        </w:rPr>
        <w:br/>
        <w:t>В школе двигательная активность ребенка часто бывает ограниченна. В связи с этим, важно дать ребенку возможность подвигаться во второй половине дня. Бег, подвижные игры, плавание хорошо помогают снимать напряжение.</w:t>
      </w:r>
      <w:r w:rsidRPr="00DF1E91">
        <w:rPr>
          <w:rFonts w:ascii="Georgia" w:eastAsia="Times New Roman" w:hAnsi="Georgia" w:cs="Times New Roman"/>
          <w:color w:val="333333"/>
          <w:sz w:val="24"/>
          <w:szCs w:val="24"/>
          <w:lang w:eastAsia="ru-RU"/>
        </w:rPr>
        <w:br/>
        <w:t>Очень важно ограничить время, отводимое на приготовление уроков. Многочасовое выполнение заданий не только не способствует усвоению материала, но и приводит к переутомлению.</w:t>
      </w:r>
    </w:p>
    <w:p w:rsidR="00DF1E91" w:rsidRPr="00DF1E91" w:rsidRDefault="00DF1E91" w:rsidP="00DF1E91">
      <w:pPr>
        <w:spacing w:after="360" w:line="360" w:lineRule="atLeast"/>
        <w:jc w:val="both"/>
        <w:textAlignment w:val="baseline"/>
        <w:rPr>
          <w:rFonts w:ascii="Georgia" w:eastAsia="Times New Roman" w:hAnsi="Georgia" w:cs="Times New Roman"/>
          <w:color w:val="333333"/>
          <w:sz w:val="24"/>
          <w:szCs w:val="24"/>
          <w:lang w:eastAsia="ru-RU"/>
        </w:rPr>
      </w:pPr>
      <w:r w:rsidRPr="00DF1E91">
        <w:rPr>
          <w:rFonts w:ascii="Georgia" w:eastAsia="Times New Roman" w:hAnsi="Georgia" w:cs="Times New Roman"/>
          <w:color w:val="333333"/>
          <w:sz w:val="24"/>
          <w:szCs w:val="24"/>
          <w:lang w:eastAsia="ru-RU"/>
        </w:rPr>
        <w:lastRenderedPageBreak/>
        <w:t>Взаимодействие с ребенком, контакт с ним, естественно, исключают авторитарность, диктаторство, угрозы типа: «Только посмей мне двойки приносить!». Нужно прививать ребенку уважительное отношение к учебному труду, подчеркивать его значимость для всех членов семьи. Непременно должна быть внесена оптимистическая нотка, показывающая уверенность родителей в том, что учеба идет успешно, что первоклассник будет прилежно и самостоятельно выполнять все школьные требования. Не все получается с первого раза, будут и срывы и огорчения, но уверенность родителей в том, что учеба наладится, спокойные требования, в конце концов, принесут свои плоды. Важно также соблюдать распорядок дня. Желательно обратить внимание на дополнительные нагрузки первоклашки. Бывает так, что ребенок после школьных занятий посещает еще несколько кружков, секций, дополнительных занятий. Часто дети оказываются перегруженными. Некоторые дети сами жаловались, что у них нет ни одного свободного дня. На какие-то кружки дети ходят с удовольствием, на какие-то их заставляют ходить родители, чтоб «ребенок не болтался без дела». Но может быть лучше потратить это время на общение с ребенком. И беда не в том, что первоклассник прекратит какие-то занятия, а в том, что он привыкнет пренебрежительно относиться к делу, будет стараться не сделать что-то, а отделаться, станет избегать трудностей. То же самое может и произойти и по отношению к школьным занятиям. Для успешного прохождения адаптационного периода первоклассниками в нашей школе введен специальный курс занятий, который называется «Жизненные навыки. Уроки психологии в начальной школе». Курс носит сквозной характер и рассчитан на обучение с первого по четвертый класс.</w:t>
      </w:r>
    </w:p>
    <w:p w:rsidR="00914C8B" w:rsidRDefault="00914C8B"/>
    <w:sectPr w:rsidR="00914C8B" w:rsidSect="0091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7C77"/>
    <w:multiLevelType w:val="multilevel"/>
    <w:tmpl w:val="88EA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91AE6"/>
    <w:multiLevelType w:val="multilevel"/>
    <w:tmpl w:val="9E349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7958F8"/>
    <w:multiLevelType w:val="multilevel"/>
    <w:tmpl w:val="F4645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F1E91"/>
    <w:rsid w:val="00914C8B"/>
    <w:rsid w:val="009176C9"/>
    <w:rsid w:val="00DF1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paragraph" w:styleId="3">
    <w:name w:val="heading 3"/>
    <w:basedOn w:val="a"/>
    <w:link w:val="30"/>
    <w:uiPriority w:val="9"/>
    <w:qFormat/>
    <w:rsid w:val="00DF1E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1E9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F1E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F1E91"/>
    <w:rPr>
      <w:i/>
      <w:iCs/>
    </w:rPr>
  </w:style>
  <w:style w:type="character" w:styleId="a5">
    <w:name w:val="Strong"/>
    <w:basedOn w:val="a0"/>
    <w:uiPriority w:val="22"/>
    <w:qFormat/>
    <w:rsid w:val="00DF1E91"/>
    <w:rPr>
      <w:b/>
      <w:bCs/>
    </w:rPr>
  </w:style>
  <w:style w:type="character" w:customStyle="1" w:styleId="apple-converted-space">
    <w:name w:val="apple-converted-space"/>
    <w:basedOn w:val="a0"/>
    <w:rsid w:val="00DF1E91"/>
  </w:style>
</w:styles>
</file>

<file path=word/webSettings.xml><?xml version="1.0" encoding="utf-8"?>
<w:webSettings xmlns:r="http://schemas.openxmlformats.org/officeDocument/2006/relationships" xmlns:w="http://schemas.openxmlformats.org/wordprocessingml/2006/main">
  <w:divs>
    <w:div w:id="745079911">
      <w:bodyDiv w:val="1"/>
      <w:marLeft w:val="0"/>
      <w:marRight w:val="0"/>
      <w:marTop w:val="0"/>
      <w:marBottom w:val="0"/>
      <w:divBdr>
        <w:top w:val="none" w:sz="0" w:space="0" w:color="auto"/>
        <w:left w:val="none" w:sz="0" w:space="0" w:color="auto"/>
        <w:bottom w:val="none" w:sz="0" w:space="0" w:color="auto"/>
        <w:right w:val="none" w:sz="0" w:space="0" w:color="auto"/>
      </w:divBdr>
      <w:divsChild>
        <w:div w:id="70702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2013-11-13T16:50:00Z</dcterms:created>
  <dcterms:modified xsi:type="dcterms:W3CDTF">2013-11-13T16:50:00Z</dcterms:modified>
</cp:coreProperties>
</file>